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01" w:rsidRDefault="00A61054">
      <w:r>
        <w:t>General PTA Meeting – November 29, 2016</w:t>
      </w:r>
    </w:p>
    <w:p w:rsidR="00A61054" w:rsidRDefault="00CF380A">
      <w:r>
        <w:t xml:space="preserve">Laura Bowman called the meeting to order. </w:t>
      </w:r>
    </w:p>
    <w:p w:rsidR="00CF380A" w:rsidRDefault="00CF380A">
      <w:r>
        <w:t>Sponsors were thanked for supporting our school. One sponsor donated her time and took pictures at the Fun Run. Check out the ACE PTA website to see the pictures!</w:t>
      </w:r>
    </w:p>
    <w:p w:rsidR="003E4F62" w:rsidRDefault="003E4F62"/>
    <w:p w:rsidR="00CF380A" w:rsidRDefault="00CF380A">
      <w:r>
        <w:t>Jen Gallagher reviewed the budget.</w:t>
      </w:r>
      <w:r w:rsidR="0005785B">
        <w:t xml:space="preserve"> Have made 32K so far this year. The majority of the money has come from the Fun Run. Other donations are trickling in and company match is also coming in. Short on “passive” fundraising – Target, Harris Teeter, box tops, etc. </w:t>
      </w:r>
    </w:p>
    <w:p w:rsidR="0005785B" w:rsidRDefault="0005785B">
      <w:r>
        <w:t xml:space="preserve">Advocacy and Student support – Example in Backpack Buddies, helping students in need. The plan is to have more advocacy events later in the year. </w:t>
      </w:r>
    </w:p>
    <w:p w:rsidR="0005785B" w:rsidRDefault="0005785B">
      <w:r>
        <w:t>Educator Support budget includes curriculum support</w:t>
      </w:r>
    </w:p>
    <w:p w:rsidR="003E4F62" w:rsidRDefault="003E4F62"/>
    <w:p w:rsidR="003E4F62" w:rsidRDefault="003E4F62">
      <w:r>
        <w:t xml:space="preserve">Jill Kuhn gave a fundraising update. </w:t>
      </w:r>
    </w:p>
    <w:p w:rsidR="003E4F62" w:rsidRDefault="003E4F62">
      <w:r>
        <w:t xml:space="preserve">Had 65 volunteers at Fun Run. The event raised about 27K and is still growing. Our Fun Run fundraising goal was 30K. </w:t>
      </w:r>
    </w:p>
    <w:p w:rsidR="003E4F62" w:rsidRDefault="003E4F62">
      <w:r>
        <w:t xml:space="preserve">Shade Structures and outdoor learning spaces will be funded with Fun Run dollars. </w:t>
      </w:r>
    </w:p>
    <w:p w:rsidR="003E4F62" w:rsidRDefault="003E4F62">
      <w:r>
        <w:t>Cups will be given out for people who participate at Spirit Nights. Anyone who is connected with people in the community who may want to sponsor a Spirit Night can contact Jill Kuhn.</w:t>
      </w:r>
    </w:p>
    <w:p w:rsidR="003E4F62" w:rsidRDefault="003E4F62"/>
    <w:p w:rsidR="003E4F62" w:rsidRDefault="003E4F62">
      <w:r>
        <w:t xml:space="preserve">Sue Reynolds discussed membership. We are at 249 members. Our goal is 300. </w:t>
      </w:r>
    </w:p>
    <w:p w:rsidR="003E4F62" w:rsidRDefault="003E4F62">
      <w:r>
        <w:t xml:space="preserve">Sue Reynolds is chairing the Nominating Committee. She is looking for people to participate on the board next year. </w:t>
      </w:r>
    </w:p>
    <w:p w:rsidR="003E4F62" w:rsidRDefault="003E4F62">
      <w:r>
        <w:t xml:space="preserve">Sue is also the Reflections chair. 14 children turned in their Reflections projects and did an amazing job. We hope to double the number of participants next year. </w:t>
      </w:r>
      <w:r w:rsidR="001648AC">
        <w:t>All 14 students were sent to the county. We will find out next week if any of those students move forward to the next round.</w:t>
      </w:r>
    </w:p>
    <w:p w:rsidR="001648AC" w:rsidRDefault="001648AC">
      <w:r>
        <w:t xml:space="preserve">Cultural Arts – Transit, </w:t>
      </w:r>
      <w:proofErr w:type="gramStart"/>
      <w:r>
        <w:t>an</w:t>
      </w:r>
      <w:proofErr w:type="gramEnd"/>
      <w:r>
        <w:t xml:space="preserve"> a cappella band, performed for the students. This week the 5</w:t>
      </w:r>
      <w:r w:rsidRPr="001648AC">
        <w:rPr>
          <w:vertAlign w:val="superscript"/>
        </w:rPr>
        <w:t>th</w:t>
      </w:r>
      <w:r>
        <w:t xml:space="preserve"> graders will be hanging banners after working with Leni Newell, our Artist in Residence. Kuniko </w:t>
      </w:r>
      <w:proofErr w:type="spellStart"/>
      <w:r>
        <w:t>Yamanoto</w:t>
      </w:r>
      <w:proofErr w:type="spellEnd"/>
      <w:r>
        <w:t>, a Japanese storyteller, will be visiting the school this year. ACES did receive a cultural grant that will enable them to bring in another performance – TBD.</w:t>
      </w:r>
    </w:p>
    <w:p w:rsidR="001648AC" w:rsidRDefault="001648AC"/>
    <w:p w:rsidR="00C45FBD" w:rsidRDefault="00C45FBD">
      <w:r>
        <w:t xml:space="preserve">Scott </w:t>
      </w:r>
      <w:proofErr w:type="spellStart"/>
      <w:r>
        <w:t>Schnack</w:t>
      </w:r>
      <w:proofErr w:type="spellEnd"/>
      <w:r>
        <w:t xml:space="preserve"> discussed Car Magnets and Spirit Wear. About 900 units of spirit wear were sold. Car magnets will be $5 per magnet and should arrive soon. Sale times will be announced in the next PTA newsletter.</w:t>
      </w:r>
    </w:p>
    <w:p w:rsidR="004835E9" w:rsidRDefault="004835E9"/>
    <w:p w:rsidR="004835E9" w:rsidRDefault="004835E9">
      <w:r>
        <w:lastRenderedPageBreak/>
        <w:t xml:space="preserve">Hospitality – The Teacher Soup and Salad Luncheon was a great success. Room Parents were coordinated by this team as well as the Teacher Appreciation Days. </w:t>
      </w:r>
    </w:p>
    <w:p w:rsidR="004835E9" w:rsidRDefault="004835E9"/>
    <w:p w:rsidR="004835E9" w:rsidRDefault="004835E9">
      <w:r>
        <w:t xml:space="preserve">Box Top Competition – the next competition starts December 1 and runs through December 21. The grade level that brings in the most box tops for the month will win a pajama day in January. If the school brings in 5,000 box tops, the whole school will win a pajama party. </w:t>
      </w:r>
    </w:p>
    <w:p w:rsidR="004835E9" w:rsidRDefault="004835E9"/>
    <w:p w:rsidR="00C45FBD" w:rsidRDefault="004835E9">
      <w:r>
        <w:t>Lost and Found items should be claimed by December 18</w:t>
      </w:r>
      <w:r w:rsidRPr="004835E9">
        <w:rPr>
          <w:vertAlign w:val="superscript"/>
        </w:rPr>
        <w:t>th</w:t>
      </w:r>
      <w:r>
        <w:t xml:space="preserve">. Any remaining items will be donated to Note in the Pocket or given to the counselors to help children in need. </w:t>
      </w:r>
    </w:p>
    <w:p w:rsidR="00B65845" w:rsidRDefault="00B65845"/>
    <w:p w:rsidR="00B65845" w:rsidRDefault="00B65845">
      <w:bookmarkStart w:id="0" w:name="_GoBack"/>
      <w:bookmarkEnd w:id="0"/>
    </w:p>
    <w:p w:rsidR="001648AC" w:rsidRDefault="001648AC"/>
    <w:p w:rsidR="001648AC" w:rsidRDefault="001648AC"/>
    <w:p w:rsidR="0005785B" w:rsidRDefault="0005785B"/>
    <w:p w:rsidR="00CF380A" w:rsidRDefault="00CF380A"/>
    <w:sectPr w:rsidR="00CF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54"/>
    <w:rsid w:val="0005785B"/>
    <w:rsid w:val="000F4970"/>
    <w:rsid w:val="001648AC"/>
    <w:rsid w:val="003E4F62"/>
    <w:rsid w:val="004835E9"/>
    <w:rsid w:val="00A61054"/>
    <w:rsid w:val="00B65845"/>
    <w:rsid w:val="00C45FBD"/>
    <w:rsid w:val="00CF380A"/>
    <w:rsid w:val="00F2551E"/>
    <w:rsid w:val="00FD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8064-5DA0-484F-A6DB-D9139EE3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Mudryk</dc:creator>
  <cp:keywords/>
  <dc:description/>
  <cp:lastModifiedBy>Mary Mudryk</cp:lastModifiedBy>
  <cp:revision>12</cp:revision>
  <dcterms:created xsi:type="dcterms:W3CDTF">2016-11-29T23:30:00Z</dcterms:created>
  <dcterms:modified xsi:type="dcterms:W3CDTF">2016-11-30T00:05:00Z</dcterms:modified>
</cp:coreProperties>
</file>